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49AC1F1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D73E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4C1F1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14EFD67" w14:textId="77777777" w:rsidR="00DD702B" w:rsidRDefault="00DD702B" w:rsidP="00DD702B">
      <w:pPr>
        <w:widowControl/>
        <w:adjustRightInd w:val="0"/>
        <w:spacing w:before="120" w:after="120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              CONSIDERANDO,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 aprovação e a classificação obtida no Concurso Público Edital nº 002/2025, homologado através do Decreto nº. 246/2024 publicado no Diário Oficial do Estado do Rio de Janeiro-RJ, no dia 03 de julho de 2025;</w:t>
      </w:r>
    </w:p>
    <w:p w14:paraId="1E5C0B5F" w14:textId="77777777" w:rsidR="00DD702B" w:rsidRDefault="00DD702B" w:rsidP="00DD702B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CONSIDERANDO,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aprovação, classificação e convocação dos candidatos para preenchimento das vagas abertas no aludido certame;</w:t>
      </w:r>
    </w:p>
    <w:p w14:paraId="4C2D02C5" w14:textId="77777777" w:rsidR="00DD702B" w:rsidRDefault="00DD702B" w:rsidP="00DD702B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CONSIDERANDO,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que as convocações foram realizadas por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veiculo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de comunicação, através do Diário Oficial do Estado do Rio de Janeiro datado de 03 de julho de 2025:</w:t>
      </w:r>
    </w:p>
    <w:p w14:paraId="75D00F70" w14:textId="77777777" w:rsidR="00DD702B" w:rsidRDefault="00DD702B" w:rsidP="00DD702B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49ED2DA7" w14:textId="77777777" w:rsidR="00DD702B" w:rsidRDefault="00DD702B" w:rsidP="00DD702B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2AFD4426" w14:textId="77777777" w:rsidR="00DD702B" w:rsidRDefault="00DD702B" w:rsidP="00DD702B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512C2F89" w14:textId="77777777" w:rsidR="00DD702B" w:rsidRDefault="00DD702B" w:rsidP="00DD702B">
      <w:pPr>
        <w:widowControl/>
        <w:adjustRightInd w:val="0"/>
        <w:ind w:firstLine="851"/>
        <w:jc w:val="center"/>
        <w:rPr>
          <w:rFonts w:ascii="Times New Roman" w:eastAsia="Times New Roman" w:hAnsi="Times New Roman" w:cs="Times New Roman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>RESOLVE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>:</w:t>
      </w:r>
    </w:p>
    <w:p w14:paraId="27286A6C" w14:textId="77777777" w:rsidR="00DD702B" w:rsidRDefault="00DD702B" w:rsidP="00DD702B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548767EE" w14:textId="18FC93A9" w:rsidR="00DD702B" w:rsidRDefault="00DD702B" w:rsidP="00DD702B">
      <w:pPr>
        <w:widowControl/>
        <w:adjustRightInd w:val="0"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>Art. 1.º -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Tornar pública a </w:t>
      </w: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 xml:space="preserve">Desistência 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de </w:t>
      </w:r>
      <w:r w:rsidR="004C1F12">
        <w:rPr>
          <w:rFonts w:ascii="Times New Roman" w:eastAsia="Times New Roman" w:hAnsi="Times New Roman" w:cs="Times New Roman"/>
          <w:b/>
          <w:szCs w:val="24"/>
          <w:lang w:val="pt-BR" w:eastAsia="pt-BR"/>
        </w:rPr>
        <w:t>JULIANA DA COSTA CABRAL</w:t>
      </w: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>convocad</w:t>
      </w:r>
      <w:r w:rsidR="003B3BC7">
        <w:rPr>
          <w:rFonts w:ascii="Times New Roman" w:eastAsia="Times New Roman" w:hAnsi="Times New Roman" w:cs="Times New Roman"/>
          <w:szCs w:val="24"/>
          <w:lang w:val="pt-BR" w:eastAsia="pt-BR"/>
        </w:rPr>
        <w:t>a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para o cargo de </w:t>
      </w:r>
      <w:r w:rsidR="00AF050A">
        <w:rPr>
          <w:rFonts w:ascii="Times New Roman" w:eastAsia="Times New Roman" w:hAnsi="Times New Roman" w:cs="Times New Roman"/>
          <w:b/>
          <w:szCs w:val="24"/>
          <w:lang w:val="pt-BR" w:eastAsia="pt-BR"/>
        </w:rPr>
        <w:t>Professor PM II</w:t>
      </w:r>
      <w:r w:rsidR="004C1F12">
        <w:rPr>
          <w:rFonts w:ascii="Times New Roman" w:eastAsia="Times New Roman" w:hAnsi="Times New Roman" w:cs="Times New Roman"/>
          <w:b/>
          <w:szCs w:val="24"/>
          <w:lang w:val="pt-BR" w:eastAsia="pt-BR"/>
        </w:rPr>
        <w:t>I – Habilitação Matemática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>, classificad</w:t>
      </w:r>
      <w:r w:rsidR="003B3BC7">
        <w:rPr>
          <w:rFonts w:ascii="Times New Roman" w:eastAsia="Times New Roman" w:hAnsi="Times New Roman" w:cs="Times New Roman"/>
          <w:szCs w:val="24"/>
          <w:lang w:val="pt-BR" w:eastAsia="pt-BR"/>
        </w:rPr>
        <w:t>a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em </w:t>
      </w:r>
      <w:r w:rsidR="004C1F12">
        <w:rPr>
          <w:rFonts w:ascii="Times New Roman" w:eastAsia="Times New Roman" w:hAnsi="Times New Roman" w:cs="Times New Roman"/>
          <w:szCs w:val="24"/>
          <w:lang w:val="pt-BR" w:eastAsia="pt-BR"/>
        </w:rPr>
        <w:t>1</w:t>
      </w:r>
      <w:bookmarkStart w:id="0" w:name="_GoBack"/>
      <w:bookmarkEnd w:id="0"/>
      <w:r>
        <w:rPr>
          <w:rFonts w:ascii="Times New Roman" w:eastAsia="Times New Roman" w:hAnsi="Times New Roman" w:cs="Times New Roman"/>
          <w:szCs w:val="24"/>
          <w:lang w:val="pt-BR" w:eastAsia="pt-BR"/>
        </w:rPr>
        <w:t>º lugar, por não ter cumprido as etapas para preenchimento da vaga.</w:t>
      </w:r>
    </w:p>
    <w:p w14:paraId="69AB063A" w14:textId="77777777" w:rsidR="00DD702B" w:rsidRDefault="00DD702B" w:rsidP="00DD702B">
      <w:pPr>
        <w:widowControl/>
        <w:autoSpaceDE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611AC712" w14:textId="77777777" w:rsidR="00DD702B" w:rsidRDefault="00DD702B" w:rsidP="00DD702B">
      <w:pPr>
        <w:widowControl/>
        <w:autoSpaceDE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2.º -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publicação, retroagindo seus efeitos a partir de 04 de agosto de 2025.</w:t>
      </w: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7678F5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EB025D">
        <w:rPr>
          <w:rFonts w:ascii="Times New Roman" w:hAnsi="Times New Roman"/>
          <w:bCs/>
          <w:i/>
          <w:iCs/>
          <w:sz w:val="24"/>
          <w:szCs w:val="24"/>
        </w:rPr>
        <w:t>04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B4EEC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28AB"/>
    <w:rsid w:val="002C6286"/>
    <w:rsid w:val="002E754B"/>
    <w:rsid w:val="0030412B"/>
    <w:rsid w:val="00312DBC"/>
    <w:rsid w:val="00322860"/>
    <w:rsid w:val="003433DA"/>
    <w:rsid w:val="00382119"/>
    <w:rsid w:val="00397D0B"/>
    <w:rsid w:val="003B3BC7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1F12"/>
    <w:rsid w:val="004C548F"/>
    <w:rsid w:val="004D55CD"/>
    <w:rsid w:val="0055775E"/>
    <w:rsid w:val="00575A40"/>
    <w:rsid w:val="00590331"/>
    <w:rsid w:val="0059682B"/>
    <w:rsid w:val="005C63F7"/>
    <w:rsid w:val="00653404"/>
    <w:rsid w:val="00674DAF"/>
    <w:rsid w:val="00697E0E"/>
    <w:rsid w:val="006C2B32"/>
    <w:rsid w:val="006D4B40"/>
    <w:rsid w:val="006F1145"/>
    <w:rsid w:val="00707DD4"/>
    <w:rsid w:val="007A36BD"/>
    <w:rsid w:val="007B6ED6"/>
    <w:rsid w:val="00804DC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AD73E0"/>
    <w:rsid w:val="00AF050A"/>
    <w:rsid w:val="00B3231F"/>
    <w:rsid w:val="00B75544"/>
    <w:rsid w:val="00B94639"/>
    <w:rsid w:val="00BF12DC"/>
    <w:rsid w:val="00C000AE"/>
    <w:rsid w:val="00C168D6"/>
    <w:rsid w:val="00C252DE"/>
    <w:rsid w:val="00CA411E"/>
    <w:rsid w:val="00CB1688"/>
    <w:rsid w:val="00CC092E"/>
    <w:rsid w:val="00D20559"/>
    <w:rsid w:val="00DC1785"/>
    <w:rsid w:val="00DC7BE3"/>
    <w:rsid w:val="00DD702B"/>
    <w:rsid w:val="00E13D9C"/>
    <w:rsid w:val="00E63C17"/>
    <w:rsid w:val="00EB025D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3969"/>
    <o:shapelayout v:ext="edit">
      <o:idmap v:ext="edit" data="1"/>
    </o:shapelayout>
  </w:shapeDefaults>
  <w:decimalSymbol w:val=","/>
  <w:listSeparator w:val=";"/>
  <w14:docId w14:val="1FC6C170"/>
  <w15:docId w15:val="{AD9AF9E4-6E5C-4493-B918-45A2EECDD7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70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200</Words>
  <Characters>1119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2025-07-31T19:13:00Z</cp:lastPrinted>
  <dcterms:created xsi:type="dcterms:W3CDTF">2025-07-31T19:13:00Z</dcterms:created>
  <dcterms:modified xsi:type="dcterms:W3CDTF">2025-07-31T19:13:00Z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