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02A7B8" w14:textId="62C85EBC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33FE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6E5C3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F4A0559" w14:textId="3BE74563" w:rsidR="005D238B" w:rsidRDefault="005D238B" w:rsidP="006E5C3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1160/2022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51BA7082" w14:textId="77777777" w:rsidR="006E5C37" w:rsidRPr="006E5C37" w:rsidRDefault="006E5C37" w:rsidP="006E5C3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</w:p>
    <w:p w14:paraId="787B049D" w14:textId="464513D4" w:rsidR="006E5C37" w:rsidRPr="006E5C37" w:rsidRDefault="006E5C37" w:rsidP="005D238B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Considerando </w:t>
      </w:r>
      <w:r>
        <w:rPr>
          <w:rFonts w:ascii="Times New Roman" w:hAnsi="Times New Roman" w:cs="Times New Roman"/>
          <w:sz w:val="24"/>
          <w:szCs w:val="24"/>
          <w:lang w:val="pt-BR" w:eastAsia="en-US"/>
        </w:rPr>
        <w:t>Ofício GP nº 221/2025 de pedido de Cessão;</w:t>
      </w:r>
    </w:p>
    <w:p w14:paraId="05BC1A93" w14:textId="4131152E" w:rsidR="005D238B" w:rsidRPr="00FA20C5" w:rsidRDefault="005D238B" w:rsidP="005D238B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  <w:r w:rsidRPr="00FA20C5">
        <w:rPr>
          <w:rFonts w:ascii="Times New Roman" w:hAnsi="Times New Roman" w:cs="Times New Roman"/>
          <w:b/>
          <w:sz w:val="24"/>
          <w:szCs w:val="24"/>
          <w:lang w:val="pt-BR" w:eastAsia="en-US"/>
        </w:rPr>
        <w:t>Considerando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pt-BR" w:eastAsia="en-US"/>
        </w:rPr>
        <w:t xml:space="preserve">a Portaria nº </w:t>
      </w:r>
      <w:r w:rsidR="006E5C37">
        <w:rPr>
          <w:rFonts w:ascii="Times New Roman" w:hAnsi="Times New Roman" w:cs="Times New Roman"/>
          <w:sz w:val="24"/>
          <w:szCs w:val="24"/>
          <w:lang w:val="pt-BR" w:eastAsia="en-US"/>
        </w:rPr>
        <w:t>263</w:t>
      </w:r>
      <w:r>
        <w:rPr>
          <w:rFonts w:ascii="Times New Roman" w:hAnsi="Times New Roman" w:cs="Times New Roman"/>
          <w:sz w:val="24"/>
          <w:szCs w:val="24"/>
          <w:lang w:val="pt-BR" w:eastAsia="en-US"/>
        </w:rPr>
        <w:t xml:space="preserve">/2025 do Município de </w:t>
      </w:r>
      <w:proofErr w:type="gramStart"/>
      <w:r w:rsidR="006E5C37">
        <w:rPr>
          <w:rFonts w:ascii="Times New Roman" w:hAnsi="Times New Roman" w:cs="Times New Roman"/>
          <w:sz w:val="24"/>
          <w:szCs w:val="24"/>
          <w:lang w:val="pt-BR" w:eastAsia="en-US"/>
        </w:rPr>
        <w:t>Ervália</w:t>
      </w:r>
      <w:r>
        <w:rPr>
          <w:rFonts w:ascii="Times New Roman" w:hAnsi="Times New Roman" w:cs="Times New Roman"/>
          <w:sz w:val="24"/>
          <w:szCs w:val="24"/>
          <w:lang w:val="pt-BR" w:eastAsia="en-US"/>
        </w:rPr>
        <w:t>-MG</w:t>
      </w:r>
      <w:proofErr w:type="gramEnd"/>
      <w:r>
        <w:rPr>
          <w:rFonts w:ascii="Times New Roman" w:hAnsi="Times New Roman" w:cs="Times New Roman"/>
          <w:sz w:val="24"/>
          <w:szCs w:val="24"/>
          <w:lang w:val="pt-BR" w:eastAsia="en-US"/>
        </w:rPr>
        <w:t>:</w:t>
      </w:r>
    </w:p>
    <w:p w14:paraId="1C543AF8" w14:textId="35737EF1" w:rsidR="005D238B" w:rsidRDefault="005D238B" w:rsidP="005D238B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Receber por cessão, </w:t>
      </w:r>
      <w:r>
        <w:rPr>
          <w:rFonts w:ascii="Times New Roman" w:hAnsi="Times New Roman" w:cs="Times New Roman"/>
          <w:sz w:val="24"/>
          <w:szCs w:val="24"/>
          <w:lang w:val="pt-BR" w:eastAsia="en-US"/>
        </w:rPr>
        <w:t>a servidora</w:t>
      </w:r>
      <w:proofErr w:type="gramStart"/>
      <w:r>
        <w:rPr>
          <w:rFonts w:ascii="Times New Roman" w:hAnsi="Times New Roman" w:cs="Times New Roman"/>
          <w:sz w:val="24"/>
          <w:szCs w:val="24"/>
          <w:lang w:val="pt-BR" w:eastAsia="en-US"/>
        </w:rPr>
        <w:t xml:space="preserve">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gramEnd"/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NEUSA SOARES DA COSTA SILVA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ocupante do cargo de </w:t>
      </w:r>
      <w:r w:rsidR="008E2198">
        <w:rPr>
          <w:rFonts w:ascii="Times New Roman" w:hAnsi="Times New Roman" w:cs="Times New Roman"/>
          <w:bCs/>
          <w:sz w:val="24"/>
          <w:szCs w:val="24"/>
          <w:lang w:val="pt-BR" w:eastAsia="en-US"/>
        </w:rPr>
        <w:t>Farmacêutico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pertencente ao quadro de pessoal da Prefeitura Municipal de </w:t>
      </w:r>
      <w:r w:rsidR="006E5C37">
        <w:rPr>
          <w:rFonts w:ascii="Times New Roman" w:hAnsi="Times New Roman" w:cs="Times New Roman"/>
          <w:bCs/>
          <w:sz w:val="24"/>
          <w:szCs w:val="24"/>
          <w:lang w:val="pt-BR" w:eastAsia="en-US"/>
        </w:rPr>
        <w:t>Ervália</w:t>
      </w:r>
      <w:r w:rsidR="008E2198">
        <w:rPr>
          <w:rFonts w:ascii="Times New Roman" w:hAnsi="Times New Roman" w:cs="Times New Roman"/>
          <w:bCs/>
          <w:sz w:val="24"/>
          <w:szCs w:val="24"/>
          <w:lang w:val="pt-BR" w:eastAsia="en-US"/>
        </w:rPr>
        <w:t>-MG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(Órgão Cedente)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suas atividades junto a Secretaria Municipal de Saúde</w:t>
      </w:r>
      <w:r w:rsidR="008E219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no período de 0</w:t>
      </w:r>
      <w:r w:rsidR="006E5C37">
        <w:rPr>
          <w:rFonts w:ascii="Times New Roman" w:hAnsi="Times New Roman" w:cs="Times New Roman"/>
          <w:bCs/>
          <w:sz w:val="24"/>
          <w:szCs w:val="24"/>
          <w:lang w:val="pt-BR" w:eastAsia="en-US"/>
        </w:rPr>
        <w:t>3</w:t>
      </w:r>
      <w:r w:rsidR="008E219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/07/2025 a </w:t>
      </w:r>
      <w:r w:rsidR="006E5C37">
        <w:rPr>
          <w:rFonts w:ascii="Times New Roman" w:hAnsi="Times New Roman" w:cs="Times New Roman"/>
          <w:bCs/>
          <w:sz w:val="24"/>
          <w:szCs w:val="24"/>
          <w:lang w:val="pt-BR" w:eastAsia="en-US"/>
        </w:rPr>
        <w:t>03</w:t>
      </w:r>
      <w:r w:rsidR="00912B7C">
        <w:rPr>
          <w:rFonts w:ascii="Times New Roman" w:hAnsi="Times New Roman" w:cs="Times New Roman"/>
          <w:bCs/>
          <w:sz w:val="24"/>
          <w:szCs w:val="24"/>
          <w:lang w:val="pt-BR" w:eastAsia="en-US"/>
        </w:rPr>
        <w:t>/</w:t>
      </w:r>
      <w:r w:rsidR="006E5C37">
        <w:rPr>
          <w:rFonts w:ascii="Times New Roman" w:hAnsi="Times New Roman" w:cs="Times New Roman"/>
          <w:bCs/>
          <w:sz w:val="24"/>
          <w:szCs w:val="24"/>
          <w:lang w:val="pt-BR" w:eastAsia="en-US"/>
        </w:rPr>
        <w:t>07</w:t>
      </w:r>
      <w:r w:rsidR="00912B7C">
        <w:rPr>
          <w:rFonts w:ascii="Times New Roman" w:hAnsi="Times New Roman" w:cs="Times New Roman"/>
          <w:bCs/>
          <w:sz w:val="24"/>
          <w:szCs w:val="24"/>
          <w:lang w:val="pt-BR" w:eastAsia="en-US"/>
        </w:rPr>
        <w:t>/202</w:t>
      </w:r>
      <w:r w:rsidR="006E5C37">
        <w:rPr>
          <w:rFonts w:ascii="Times New Roman" w:hAnsi="Times New Roman" w:cs="Times New Roman"/>
          <w:bCs/>
          <w:sz w:val="24"/>
          <w:szCs w:val="24"/>
          <w:lang w:val="pt-BR" w:eastAsia="en-US"/>
        </w:rPr>
        <w:t>6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6666ED18" w14:textId="77777777" w:rsidR="005D238B" w:rsidRDefault="005D238B" w:rsidP="005D238B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ab/>
      </w:r>
    </w:p>
    <w:p w14:paraId="15A2A9FB" w14:textId="77777777" w:rsidR="005D238B" w:rsidRPr="005D2916" w:rsidRDefault="005D238B" w:rsidP="005D238B">
      <w:pPr>
        <w:widowControl/>
        <w:autoSpaceDE/>
        <w:autoSpaceDN/>
        <w:spacing w:after="200" w:line="276" w:lineRule="auto"/>
        <w:ind w:firstLine="720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5D291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Art. 2º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– 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O ônus da cessão, no que refere </w:t>
      </w:r>
      <w:r w:rsidRPr="005D2916">
        <w:rPr>
          <w:rFonts w:ascii="Times New Roman" w:hAnsi="Times New Roman" w:cs="Times New Roman"/>
          <w:bCs/>
          <w:sz w:val="24"/>
          <w:szCs w:val="24"/>
          <w:lang w:val="pt-BR" w:eastAsia="en-US"/>
        </w:rPr>
        <w:t>as despesas relacionadas ao pagamento dos vencimentos, férias, 13° salário, encargos tributários e demais vantagens de direito do servidor cedido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caberá ao cessionário.</w:t>
      </w:r>
    </w:p>
    <w:p w14:paraId="244BB0AA" w14:textId="2F6A731C" w:rsidR="00C252DE" w:rsidRPr="00C252DE" w:rsidRDefault="00C252DE" w:rsidP="002D5B16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06DAA5D2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2D5B16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6E5C37">
        <w:rPr>
          <w:rFonts w:ascii="Times New Roman" w:hAnsi="Times New Roman" w:cs="Times New Roman"/>
          <w:bCs/>
          <w:sz w:val="24"/>
          <w:szCs w:val="24"/>
          <w:lang w:val="pt-BR" w:eastAsia="en-US"/>
        </w:rPr>
        <w:t>03</w:t>
      </w:r>
      <w:r w:rsidR="00375974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de </w:t>
      </w:r>
      <w:r w:rsidR="00202CFC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jul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3EDC8D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6E5C37">
        <w:rPr>
          <w:rFonts w:ascii="Times New Roman" w:hAnsi="Times New Roman"/>
          <w:bCs/>
          <w:i/>
          <w:iCs/>
          <w:sz w:val="24"/>
          <w:szCs w:val="24"/>
        </w:rPr>
        <w:t>03</w:t>
      </w:r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02CFC">
        <w:rPr>
          <w:rFonts w:ascii="Times New Roman" w:hAnsi="Times New Roman"/>
          <w:bCs/>
          <w:i/>
          <w:iCs/>
          <w:sz w:val="24"/>
          <w:szCs w:val="24"/>
        </w:rPr>
        <w:t>jul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8E2198" w:rsidRDefault="008E2198" w:rsidP="00403CBD">
      <w:r>
        <w:separator/>
      </w:r>
    </w:p>
  </w:endnote>
  <w:endnote w:type="continuationSeparator" w:id="0">
    <w:p w14:paraId="1910C04E" w14:textId="77777777" w:rsidR="008E2198" w:rsidRDefault="008E219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8E2198" w:rsidRDefault="008E2198" w:rsidP="00403CBD">
    <w:pPr>
      <w:pStyle w:val="Corpodetexto"/>
      <w:spacing w:before="4"/>
      <w:rPr>
        <w:sz w:val="23"/>
      </w:rPr>
    </w:pPr>
  </w:p>
  <w:p w14:paraId="05FDEC4D" w14:textId="77777777" w:rsidR="008E2198" w:rsidRPr="00A26433" w:rsidRDefault="008E219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8E2198" w:rsidRPr="00A26433" w:rsidRDefault="008E219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8E2198" w:rsidRPr="00A26433" w:rsidRDefault="008E219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8E2198" w:rsidRPr="00A26433" w:rsidRDefault="008E219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8E2198" w:rsidRDefault="008E219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8E2198" w:rsidRDefault="008E2198" w:rsidP="00403CBD">
      <w:r>
        <w:separator/>
      </w:r>
    </w:p>
  </w:footnote>
  <w:footnote w:type="continuationSeparator" w:id="0">
    <w:p w14:paraId="3C18844C" w14:textId="77777777" w:rsidR="008E2198" w:rsidRDefault="008E219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15A6115D" w:rsidR="008E2198" w:rsidRDefault="008E2198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8E2198" w:rsidRDefault="008E2198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8E2198" w:rsidRDefault="008E2198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8E2198" w:rsidRDefault="008E2198">
    <w:pPr>
      <w:pStyle w:val="Cabealho"/>
    </w:pPr>
  </w:p>
  <w:p w14:paraId="046E70C1" w14:textId="7713A62D" w:rsidR="008E2198" w:rsidRDefault="008E2198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16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7723B"/>
    <w:rsid w:val="001A2B12"/>
    <w:rsid w:val="001B1C63"/>
    <w:rsid w:val="001C6896"/>
    <w:rsid w:val="00202CFC"/>
    <w:rsid w:val="00227F95"/>
    <w:rsid w:val="00241AB0"/>
    <w:rsid w:val="00246CCB"/>
    <w:rsid w:val="002C6286"/>
    <w:rsid w:val="002D1BDD"/>
    <w:rsid w:val="002D5B16"/>
    <w:rsid w:val="00322860"/>
    <w:rsid w:val="003433DA"/>
    <w:rsid w:val="00375974"/>
    <w:rsid w:val="003876D8"/>
    <w:rsid w:val="003B5FD5"/>
    <w:rsid w:val="003D20F2"/>
    <w:rsid w:val="00403CBD"/>
    <w:rsid w:val="004125C7"/>
    <w:rsid w:val="00422BB7"/>
    <w:rsid w:val="004A7566"/>
    <w:rsid w:val="004C3A10"/>
    <w:rsid w:val="004C548F"/>
    <w:rsid w:val="0055775E"/>
    <w:rsid w:val="00575A40"/>
    <w:rsid w:val="00590331"/>
    <w:rsid w:val="0059682B"/>
    <w:rsid w:val="005C63F7"/>
    <w:rsid w:val="005D238B"/>
    <w:rsid w:val="005D5EFD"/>
    <w:rsid w:val="005F08F0"/>
    <w:rsid w:val="00674DAF"/>
    <w:rsid w:val="006B5EB8"/>
    <w:rsid w:val="006C2B32"/>
    <w:rsid w:val="006C33BD"/>
    <w:rsid w:val="006D4B40"/>
    <w:rsid w:val="006D4EEC"/>
    <w:rsid w:val="006E5C37"/>
    <w:rsid w:val="00707DD4"/>
    <w:rsid w:val="00721DF1"/>
    <w:rsid w:val="007A36BD"/>
    <w:rsid w:val="007E4247"/>
    <w:rsid w:val="00822F79"/>
    <w:rsid w:val="00851A9F"/>
    <w:rsid w:val="008D24AE"/>
    <w:rsid w:val="008E2198"/>
    <w:rsid w:val="0090473F"/>
    <w:rsid w:val="00912B7C"/>
    <w:rsid w:val="009323A9"/>
    <w:rsid w:val="00950C92"/>
    <w:rsid w:val="009641D6"/>
    <w:rsid w:val="009A5839"/>
    <w:rsid w:val="009C1DC8"/>
    <w:rsid w:val="009C6D69"/>
    <w:rsid w:val="00A04AC2"/>
    <w:rsid w:val="00A05CDD"/>
    <w:rsid w:val="00A26433"/>
    <w:rsid w:val="00A61D9E"/>
    <w:rsid w:val="00A639B3"/>
    <w:rsid w:val="00A65F1C"/>
    <w:rsid w:val="00A8357A"/>
    <w:rsid w:val="00AB327E"/>
    <w:rsid w:val="00AE2CA8"/>
    <w:rsid w:val="00B11D3E"/>
    <w:rsid w:val="00B3231F"/>
    <w:rsid w:val="00B75544"/>
    <w:rsid w:val="00BA2FB5"/>
    <w:rsid w:val="00C252DE"/>
    <w:rsid w:val="00C33FE2"/>
    <w:rsid w:val="00CB1688"/>
    <w:rsid w:val="00CB6C24"/>
    <w:rsid w:val="00CC092E"/>
    <w:rsid w:val="00D118FF"/>
    <w:rsid w:val="00D67A72"/>
    <w:rsid w:val="00DB2970"/>
    <w:rsid w:val="00DC1785"/>
    <w:rsid w:val="00DD4AAA"/>
    <w:rsid w:val="00DE42C3"/>
    <w:rsid w:val="00E13D9C"/>
    <w:rsid w:val="00E63C17"/>
    <w:rsid w:val="00EB3449"/>
    <w:rsid w:val="00EB44FD"/>
    <w:rsid w:val="00F575C1"/>
    <w:rsid w:val="00F7543B"/>
    <w:rsid w:val="00FA3EF3"/>
    <w:rsid w:val="00FA5F97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68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185</Words>
  <Characters>999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2025-07-16T14:41:00Z</cp:lastPrinted>
  <dcterms:created xsi:type="dcterms:W3CDTF">2025-07-16T14:41:00Z</dcterms:created>
  <dcterms:modified xsi:type="dcterms:W3CDTF">2025-07-16T14:41:00Z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