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618F12EB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B55C3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200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419A4FA" w14:textId="77777777" w:rsidR="00764326" w:rsidRPr="00CA3044" w:rsidRDefault="00764326" w:rsidP="00764326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16DB0196" w14:textId="77777777" w:rsidR="00764326" w:rsidRDefault="00764326" w:rsidP="00764326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0029416" w14:textId="77777777" w:rsidR="00764326" w:rsidRPr="00CA3044" w:rsidRDefault="00764326" w:rsidP="00764326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6AD88738" w14:textId="77777777" w:rsidR="00764326" w:rsidRPr="00CA3044" w:rsidRDefault="00764326" w:rsidP="00764326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Administração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0FC8643C" w14:textId="77777777" w:rsidR="00764326" w:rsidRDefault="00764326" w:rsidP="00764326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15BA1310" w14:textId="77777777" w:rsidR="00764326" w:rsidRPr="00CA3044" w:rsidRDefault="00764326" w:rsidP="00764326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E7A084F" w14:textId="77777777" w:rsidR="00764326" w:rsidRPr="00CA3044" w:rsidRDefault="00764326" w:rsidP="00764326">
      <w:pPr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Pr="00FF2CE2">
        <w:rPr>
          <w:rFonts w:ascii="Times New Roman" w:eastAsia="Times New Roman" w:hAnsi="Times New Roman"/>
          <w:b/>
          <w:color w:val="000000"/>
          <w:sz w:val="24"/>
          <w:szCs w:val="24"/>
        </w:rPr>
        <w:t>ELOÁ VARGAS DA CRUZ</w:t>
      </w:r>
    </w:p>
    <w:p w14:paraId="4A9D7AB7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679AB47" w14:textId="77777777" w:rsidR="00764326" w:rsidRDefault="00764326" w:rsidP="00764326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54AC92BE" w14:textId="77777777" w:rsidR="00764326" w:rsidRPr="00CE127A" w:rsidRDefault="00764326" w:rsidP="00764326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</w:p>
    <w:p w14:paraId="7B865597" w14:textId="2947026B" w:rsidR="00764326" w:rsidRPr="00EC4E03" w:rsidRDefault="00764326" w:rsidP="00764326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MATHEUS FARINAZZO CORDEIRO</w:t>
      </w:r>
    </w:p>
    <w:p w14:paraId="6B8E8880" w14:textId="77777777" w:rsidR="00764326" w:rsidRPr="00EC4E03" w:rsidRDefault="00764326" w:rsidP="00764326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6178013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 de contratos o disposto do artigo 27, do Decreto Municipal nº 234/2023:</w:t>
      </w:r>
    </w:p>
    <w:p w14:paraId="5E993031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35DAB918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6B78B62" w14:textId="77777777" w:rsidR="005A4958" w:rsidRPr="00CA3044" w:rsidRDefault="005A4958" w:rsidP="005A4958">
      <w:pPr>
        <w:rPr>
          <w:rFonts w:ascii="Times New Roman" w:eastAsia="Times New Roman" w:hAnsi="Times New Roman"/>
          <w:sz w:val="24"/>
          <w:szCs w:val="24"/>
        </w:rPr>
      </w:pPr>
    </w:p>
    <w:p w14:paraId="29A582AA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r>
      <w:rPr>
        <w:rFonts w:ascii="Times New Roman"/>
        <w:sz w:val="20"/>
      </w:rPr>
      <w:t>gs</w:t>
    </w:r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707DD4"/>
    <w:rsid w:val="00764326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B55C3"/>
    <w:rsid w:val="00CC092E"/>
    <w:rsid w:val="00D0760E"/>
    <w:rsid w:val="00DC1785"/>
    <w:rsid w:val="00E13D9C"/>
    <w:rsid w:val="00E34772"/>
    <w:rsid w:val="00E427A9"/>
    <w:rsid w:val="00E63C17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2025-01-10T18:12:00Z</cp:lastPrinted>
  <dcterms:created xsi:type="dcterms:W3CDTF">2025-01-14T14:31:00Z</dcterms:created>
  <dcterms:modified xsi:type="dcterms:W3CDTF">2025-01-15T15:16:00Z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